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DE" w:rsidRPr="00D13ADE" w:rsidRDefault="00D13ADE" w:rsidP="00D13ADE">
      <w:pPr>
        <w:jc w:val="center"/>
        <w:rPr>
          <w:rFonts w:asciiTheme="minorEastAsia" w:hAnsiTheme="minorEastAsia"/>
          <w:b/>
          <w:sz w:val="36"/>
        </w:rPr>
      </w:pPr>
      <w:r w:rsidRPr="00D13ADE">
        <w:rPr>
          <w:rFonts w:asciiTheme="minorEastAsia" w:hAnsiTheme="minorEastAsia" w:hint="eastAsia"/>
          <w:b/>
          <w:sz w:val="36"/>
        </w:rPr>
        <w:t>2017年新农村发展研究院攀西分院</w:t>
      </w:r>
    </w:p>
    <w:p w:rsidR="00D13ADE" w:rsidRDefault="000D14EA" w:rsidP="00D13ADE">
      <w:pPr>
        <w:jc w:val="center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t>研究</w:t>
      </w:r>
      <w:r w:rsidR="00D13ADE" w:rsidRPr="00D13ADE">
        <w:rPr>
          <w:rFonts w:asciiTheme="minorEastAsia" w:hAnsiTheme="minorEastAsia" w:hint="eastAsia"/>
          <w:b/>
          <w:sz w:val="36"/>
        </w:rPr>
        <w:t>项目申报指南</w:t>
      </w:r>
    </w:p>
    <w:p w:rsidR="00D13ADE" w:rsidRPr="00D13ADE" w:rsidRDefault="00D13ADE" w:rsidP="00D13ADE">
      <w:pPr>
        <w:jc w:val="center"/>
        <w:rPr>
          <w:rFonts w:asciiTheme="minorEastAsia" w:hAnsiTheme="minorEastAsia"/>
          <w:b/>
          <w:sz w:val="36"/>
        </w:rPr>
      </w:pPr>
    </w:p>
    <w:p w:rsidR="00ED7E51" w:rsidRPr="00194CB0" w:rsidRDefault="006F6DD8">
      <w:pPr>
        <w:rPr>
          <w:b/>
          <w:bCs/>
          <w:sz w:val="28"/>
        </w:rPr>
      </w:pPr>
      <w:r w:rsidRPr="00194CB0">
        <w:rPr>
          <w:rFonts w:hint="eastAsia"/>
          <w:b/>
          <w:bCs/>
          <w:sz w:val="28"/>
        </w:rPr>
        <w:t xml:space="preserve">    </w:t>
      </w:r>
      <w:bookmarkStart w:id="0" w:name="_GoBack"/>
      <w:r w:rsidRPr="00194CB0">
        <w:rPr>
          <w:rFonts w:hint="eastAsia"/>
          <w:b/>
          <w:bCs/>
          <w:sz w:val="28"/>
        </w:rPr>
        <w:t>2017</w:t>
      </w:r>
      <w:r w:rsidRPr="00194CB0">
        <w:rPr>
          <w:rFonts w:hint="eastAsia"/>
          <w:b/>
          <w:bCs/>
          <w:sz w:val="28"/>
        </w:rPr>
        <w:t>年共设咨询、技术和培训三大类项目，包括</w:t>
      </w:r>
      <w:r w:rsidRPr="00194CB0">
        <w:rPr>
          <w:rFonts w:hint="eastAsia"/>
          <w:b/>
          <w:bCs/>
          <w:sz w:val="28"/>
        </w:rPr>
        <w:t>5</w:t>
      </w:r>
      <w:r w:rsidRPr="00194CB0">
        <w:rPr>
          <w:rFonts w:hint="eastAsia"/>
          <w:b/>
          <w:bCs/>
          <w:sz w:val="28"/>
        </w:rPr>
        <w:t>个重点子项目，总经费预算</w:t>
      </w:r>
      <w:r w:rsidRPr="00194CB0">
        <w:rPr>
          <w:rFonts w:hint="eastAsia"/>
          <w:b/>
          <w:bCs/>
          <w:sz w:val="28"/>
        </w:rPr>
        <w:t>100</w:t>
      </w:r>
      <w:r w:rsidRPr="00194CB0">
        <w:rPr>
          <w:rFonts w:hint="eastAsia"/>
          <w:b/>
          <w:bCs/>
          <w:sz w:val="28"/>
        </w:rPr>
        <w:t>万元。</w:t>
      </w:r>
    </w:p>
    <w:p w:rsidR="00ED7E51" w:rsidRPr="00194CB0" w:rsidRDefault="006F6DD8">
      <w:pPr>
        <w:rPr>
          <w:b/>
          <w:bCs/>
          <w:sz w:val="28"/>
        </w:rPr>
      </w:pPr>
      <w:r w:rsidRPr="00194CB0">
        <w:rPr>
          <w:rFonts w:hint="eastAsia"/>
          <w:b/>
          <w:bCs/>
          <w:sz w:val="28"/>
        </w:rPr>
        <w:t>一、咨询类项目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该类项目</w:t>
      </w:r>
      <w:r w:rsidRPr="00194CB0">
        <w:rPr>
          <w:rFonts w:hint="eastAsia"/>
          <w:sz w:val="28"/>
        </w:rPr>
        <w:t>2017</w:t>
      </w:r>
      <w:r w:rsidRPr="00194CB0">
        <w:rPr>
          <w:rFonts w:hint="eastAsia"/>
          <w:sz w:val="28"/>
        </w:rPr>
        <w:t>年设</w:t>
      </w:r>
      <w:r w:rsidRPr="00194CB0">
        <w:rPr>
          <w:rFonts w:hint="eastAsia"/>
          <w:sz w:val="28"/>
        </w:rPr>
        <w:t>1</w:t>
      </w:r>
      <w:r w:rsidRPr="00194CB0">
        <w:rPr>
          <w:rFonts w:hint="eastAsia"/>
          <w:sz w:val="28"/>
        </w:rPr>
        <w:t>个重点项目。</w:t>
      </w:r>
    </w:p>
    <w:p w:rsidR="00ED7E51" w:rsidRPr="00194CB0" w:rsidRDefault="006F6DD8">
      <w:pPr>
        <w:rPr>
          <w:b/>
          <w:bCs/>
          <w:sz w:val="28"/>
        </w:rPr>
      </w:pPr>
      <w:r w:rsidRPr="00194CB0">
        <w:rPr>
          <w:rFonts w:hint="eastAsia"/>
          <w:sz w:val="28"/>
        </w:rPr>
        <w:t>项目名称：</w:t>
      </w:r>
      <w:r w:rsidRPr="00194CB0">
        <w:rPr>
          <w:rFonts w:hint="eastAsia"/>
          <w:b/>
          <w:bCs/>
          <w:sz w:val="28"/>
        </w:rPr>
        <w:t>德昌县十三五农业发展规划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目的意义：</w:t>
      </w:r>
    </w:p>
    <w:p w:rsidR="00ED7E51" w:rsidRPr="00194CB0" w:rsidRDefault="006F6DD8">
      <w:pPr>
        <w:ind w:firstLineChars="200" w:firstLine="560"/>
        <w:rPr>
          <w:sz w:val="28"/>
        </w:rPr>
      </w:pPr>
      <w:r w:rsidRPr="00194CB0">
        <w:rPr>
          <w:rFonts w:hint="eastAsia"/>
          <w:sz w:val="28"/>
        </w:rPr>
        <w:t>德昌县自然资源丰富，区域优势明显。针对德昌县多样性的自然资源和农业发展特点，通过系统调研分析，制订《德昌县十三五农业发展规划》，为德昌县农业和农村经济发展提供一个具有宏观性、方向性、指导性的决策依据，推进德昌县农业形成“精，优，特，绿”的格局，促进农业和农村经济朝着健康、稳定、高效和</w:t>
      </w:r>
      <w:proofErr w:type="gramStart"/>
      <w:r w:rsidRPr="00194CB0">
        <w:rPr>
          <w:rFonts w:hint="eastAsia"/>
          <w:sz w:val="28"/>
        </w:rPr>
        <w:t>可</w:t>
      </w:r>
      <w:proofErr w:type="gramEnd"/>
      <w:r w:rsidRPr="00194CB0">
        <w:rPr>
          <w:rFonts w:hint="eastAsia"/>
          <w:sz w:val="28"/>
        </w:rPr>
        <w:t>持续方向发展。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主要研究内容：</w:t>
      </w:r>
    </w:p>
    <w:p w:rsidR="00ED7E51" w:rsidRPr="00194CB0" w:rsidRDefault="006F6DD8">
      <w:pPr>
        <w:ind w:firstLineChars="200" w:firstLine="560"/>
        <w:rPr>
          <w:sz w:val="28"/>
        </w:rPr>
      </w:pPr>
      <w:r w:rsidRPr="00194CB0">
        <w:rPr>
          <w:rFonts w:hint="eastAsia"/>
          <w:sz w:val="28"/>
        </w:rPr>
        <w:t>1</w:t>
      </w:r>
      <w:r w:rsidRPr="00194CB0">
        <w:rPr>
          <w:rFonts w:hint="eastAsia"/>
          <w:sz w:val="28"/>
        </w:rPr>
        <w:t>、针对德昌县自然资源和农业发展现状开展系统调研，整理形成调研报告，为德昌县制订农业发展规划，做好顶层设计提供参考。</w:t>
      </w:r>
    </w:p>
    <w:p w:rsidR="00ED7E51" w:rsidRPr="00194CB0" w:rsidRDefault="006F6DD8">
      <w:pPr>
        <w:ind w:firstLineChars="200" w:firstLine="560"/>
        <w:rPr>
          <w:sz w:val="28"/>
        </w:rPr>
      </w:pPr>
      <w:r w:rsidRPr="00194CB0">
        <w:rPr>
          <w:rFonts w:hint="eastAsia"/>
          <w:sz w:val="28"/>
        </w:rPr>
        <w:t>2</w:t>
      </w:r>
      <w:r w:rsidRPr="00194CB0">
        <w:rPr>
          <w:rFonts w:hint="eastAsia"/>
          <w:sz w:val="28"/>
        </w:rPr>
        <w:t>、编制《德昌县十三五农业发展规划》，合理规划德昌县农业产业布局，通过资源优化配置，形成各具特色、各显优势的农业资源产业带，促进形成“成本最低化、效益最大化、竞争最强化”的产业新局面。指导德昌县做好农业发展顶层设计，深化农业结构调整，提高</w:t>
      </w:r>
      <w:r w:rsidRPr="00194CB0">
        <w:rPr>
          <w:rFonts w:hint="eastAsia"/>
          <w:sz w:val="28"/>
        </w:rPr>
        <w:lastRenderedPageBreak/>
        <w:t>农业整体水平和效益。</w:t>
      </w:r>
    </w:p>
    <w:p w:rsidR="00ED7E51" w:rsidRPr="00194CB0" w:rsidRDefault="006F6DD8">
      <w:pPr>
        <w:ind w:firstLineChars="200" w:firstLine="560"/>
        <w:rPr>
          <w:sz w:val="28"/>
        </w:rPr>
      </w:pPr>
      <w:r w:rsidRPr="00194CB0">
        <w:rPr>
          <w:rFonts w:hint="eastAsia"/>
          <w:sz w:val="28"/>
        </w:rPr>
        <w:t>经费预算：</w:t>
      </w:r>
      <w:r w:rsidRPr="00194CB0">
        <w:rPr>
          <w:rFonts w:hint="eastAsia"/>
          <w:sz w:val="28"/>
        </w:rPr>
        <w:t>20</w:t>
      </w:r>
      <w:r w:rsidRPr="00194CB0">
        <w:rPr>
          <w:rFonts w:hint="eastAsia"/>
          <w:sz w:val="28"/>
        </w:rPr>
        <w:t>万</w:t>
      </w:r>
    </w:p>
    <w:p w:rsidR="00ED7E51" w:rsidRPr="00194CB0" w:rsidRDefault="006F6DD8">
      <w:pPr>
        <w:rPr>
          <w:b/>
          <w:bCs/>
          <w:sz w:val="28"/>
        </w:rPr>
      </w:pPr>
      <w:r w:rsidRPr="00194CB0">
        <w:rPr>
          <w:rFonts w:hint="eastAsia"/>
          <w:b/>
          <w:bCs/>
          <w:sz w:val="28"/>
        </w:rPr>
        <w:t>二、技术类项目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该类项目</w:t>
      </w:r>
      <w:r w:rsidRPr="00194CB0">
        <w:rPr>
          <w:rFonts w:hint="eastAsia"/>
          <w:sz w:val="28"/>
        </w:rPr>
        <w:t>2017</w:t>
      </w:r>
      <w:r w:rsidRPr="00194CB0">
        <w:rPr>
          <w:rFonts w:hint="eastAsia"/>
          <w:sz w:val="28"/>
        </w:rPr>
        <w:t>年共设</w:t>
      </w:r>
      <w:r w:rsidRPr="00194CB0">
        <w:rPr>
          <w:rFonts w:hint="eastAsia"/>
          <w:sz w:val="28"/>
        </w:rPr>
        <w:t>3</w:t>
      </w:r>
      <w:r w:rsidRPr="00194CB0">
        <w:rPr>
          <w:rFonts w:hint="eastAsia"/>
          <w:sz w:val="28"/>
        </w:rPr>
        <w:t>个项目。</w:t>
      </w:r>
    </w:p>
    <w:p w:rsidR="00ED7E51" w:rsidRPr="00194CB0" w:rsidRDefault="006F6DD8">
      <w:pPr>
        <w:rPr>
          <w:b/>
          <w:bCs/>
          <w:sz w:val="28"/>
        </w:rPr>
      </w:pPr>
      <w:r w:rsidRPr="00194CB0">
        <w:rPr>
          <w:rFonts w:hint="eastAsia"/>
          <w:b/>
          <w:bCs/>
          <w:sz w:val="28"/>
        </w:rPr>
        <w:t>（一）地方特色品种建昌鸭</w:t>
      </w:r>
      <w:proofErr w:type="gramStart"/>
      <w:r w:rsidRPr="00194CB0">
        <w:rPr>
          <w:rFonts w:hint="eastAsia"/>
          <w:b/>
          <w:bCs/>
          <w:sz w:val="28"/>
        </w:rPr>
        <w:t>保育与</w:t>
      </w:r>
      <w:proofErr w:type="gramEnd"/>
      <w:r w:rsidRPr="00194CB0">
        <w:rPr>
          <w:rFonts w:hint="eastAsia"/>
          <w:b/>
          <w:bCs/>
          <w:sz w:val="28"/>
        </w:rPr>
        <w:t>开发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目的意义：</w:t>
      </w:r>
    </w:p>
    <w:p w:rsidR="00ED7E51" w:rsidRPr="00194CB0" w:rsidRDefault="006F6DD8">
      <w:pPr>
        <w:ind w:firstLineChars="200" w:firstLine="560"/>
        <w:rPr>
          <w:sz w:val="28"/>
        </w:rPr>
      </w:pPr>
      <w:r w:rsidRPr="00194CB0">
        <w:rPr>
          <w:rFonts w:hint="eastAsia"/>
          <w:sz w:val="28"/>
        </w:rPr>
        <w:t>建昌鸭属麻鸭类型品种，有着两千年多养殖历史，是中国地理标志产品，有着“大肝鸭”的美称。但由于养殖规模及数量的锐减，建昌</w:t>
      </w:r>
      <w:proofErr w:type="gramStart"/>
      <w:r w:rsidRPr="00194CB0">
        <w:rPr>
          <w:rFonts w:hint="eastAsia"/>
          <w:sz w:val="28"/>
        </w:rPr>
        <w:t>鸭面临</w:t>
      </w:r>
      <w:proofErr w:type="gramEnd"/>
      <w:r w:rsidRPr="00194CB0">
        <w:rPr>
          <w:rFonts w:hint="eastAsia"/>
          <w:sz w:val="28"/>
        </w:rPr>
        <w:t>濒危情况。本项目</w:t>
      </w:r>
      <w:proofErr w:type="gramStart"/>
      <w:r w:rsidRPr="00194CB0">
        <w:rPr>
          <w:rFonts w:hint="eastAsia"/>
          <w:sz w:val="28"/>
        </w:rPr>
        <w:t>旨对建昌鸭开展保育</w:t>
      </w:r>
      <w:proofErr w:type="gramEnd"/>
      <w:r w:rsidRPr="00194CB0">
        <w:rPr>
          <w:rFonts w:hint="eastAsia"/>
          <w:sz w:val="28"/>
        </w:rPr>
        <w:t>公关，同时建立建昌鸭标准化养殖技术体系，合理保护和开发利用建昌鸭，提升其养殖效益。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主要研究内容：</w:t>
      </w:r>
    </w:p>
    <w:p w:rsidR="00ED7E51" w:rsidRPr="00194CB0" w:rsidRDefault="006F6DD8">
      <w:pPr>
        <w:ind w:firstLineChars="200" w:firstLine="560"/>
        <w:rPr>
          <w:sz w:val="28"/>
        </w:rPr>
      </w:pPr>
      <w:r w:rsidRPr="00194CB0">
        <w:rPr>
          <w:rFonts w:hint="eastAsia"/>
          <w:sz w:val="28"/>
        </w:rPr>
        <w:t>1</w:t>
      </w:r>
      <w:r w:rsidRPr="00194CB0">
        <w:rPr>
          <w:rFonts w:hint="eastAsia"/>
          <w:sz w:val="28"/>
        </w:rPr>
        <w:t>、开展建昌鸭保育工作，建立建昌</w:t>
      </w:r>
      <w:proofErr w:type="gramStart"/>
      <w:r w:rsidRPr="00194CB0">
        <w:rPr>
          <w:rFonts w:hint="eastAsia"/>
          <w:sz w:val="28"/>
        </w:rPr>
        <w:t>鸭鸭种保</w:t>
      </w:r>
      <w:proofErr w:type="gramEnd"/>
      <w:r w:rsidRPr="00194CB0">
        <w:rPr>
          <w:rFonts w:hint="eastAsia"/>
          <w:sz w:val="28"/>
        </w:rPr>
        <w:t>选育核心群，筛选</w:t>
      </w:r>
      <w:proofErr w:type="gramStart"/>
      <w:r w:rsidRPr="00194CB0">
        <w:rPr>
          <w:rFonts w:hint="eastAsia"/>
          <w:sz w:val="28"/>
        </w:rPr>
        <w:t>优良羽系</w:t>
      </w:r>
      <w:proofErr w:type="gramEnd"/>
      <w:r w:rsidRPr="00194CB0">
        <w:rPr>
          <w:rFonts w:hint="eastAsia"/>
          <w:sz w:val="28"/>
        </w:rPr>
        <w:t>，打造德昌建昌鸭这一地方特色品种。</w:t>
      </w:r>
    </w:p>
    <w:p w:rsidR="00ED7E51" w:rsidRPr="00194CB0" w:rsidRDefault="006F6DD8">
      <w:pPr>
        <w:ind w:firstLineChars="200" w:firstLine="560"/>
        <w:rPr>
          <w:sz w:val="28"/>
        </w:rPr>
      </w:pPr>
      <w:r w:rsidRPr="00194CB0">
        <w:rPr>
          <w:rFonts w:hint="eastAsia"/>
          <w:sz w:val="28"/>
        </w:rPr>
        <w:t>2</w:t>
      </w:r>
      <w:r w:rsidRPr="00194CB0">
        <w:rPr>
          <w:rFonts w:hint="eastAsia"/>
          <w:sz w:val="28"/>
        </w:rPr>
        <w:t>、开展建昌鸭营养、疫病防控等关键技术研究，建立建昌鸭标准化养殖技术体系，并通过推广示范，带动德昌县建昌鸭养殖业发展。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经费预算：</w:t>
      </w:r>
      <w:r w:rsidRPr="00194CB0">
        <w:rPr>
          <w:rFonts w:hint="eastAsia"/>
          <w:sz w:val="28"/>
        </w:rPr>
        <w:t>20</w:t>
      </w:r>
      <w:r w:rsidRPr="00194CB0">
        <w:rPr>
          <w:rFonts w:hint="eastAsia"/>
          <w:sz w:val="28"/>
        </w:rPr>
        <w:t>万。</w:t>
      </w:r>
    </w:p>
    <w:p w:rsidR="00ED7E51" w:rsidRPr="00194CB0" w:rsidRDefault="006F6DD8">
      <w:pPr>
        <w:rPr>
          <w:b/>
          <w:bCs/>
          <w:sz w:val="28"/>
        </w:rPr>
      </w:pPr>
      <w:r w:rsidRPr="00194CB0">
        <w:rPr>
          <w:rFonts w:hint="eastAsia"/>
          <w:b/>
          <w:bCs/>
          <w:sz w:val="28"/>
        </w:rPr>
        <w:t>（二）德昌</w:t>
      </w:r>
      <w:proofErr w:type="gramStart"/>
      <w:r w:rsidRPr="00194CB0">
        <w:rPr>
          <w:rFonts w:hint="eastAsia"/>
          <w:b/>
          <w:bCs/>
          <w:sz w:val="28"/>
        </w:rPr>
        <w:t>县特色</w:t>
      </w:r>
      <w:proofErr w:type="gramEnd"/>
      <w:r w:rsidRPr="00194CB0">
        <w:rPr>
          <w:rFonts w:hint="eastAsia"/>
          <w:b/>
          <w:bCs/>
          <w:sz w:val="28"/>
        </w:rPr>
        <w:t>优质水果标准化种植技术体系建设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目的意义：</w:t>
      </w:r>
    </w:p>
    <w:p w:rsidR="00ED7E51" w:rsidRPr="00194CB0" w:rsidRDefault="006F6DD8">
      <w:pPr>
        <w:ind w:firstLineChars="200" w:firstLine="560"/>
        <w:rPr>
          <w:sz w:val="28"/>
        </w:rPr>
      </w:pPr>
      <w:r w:rsidRPr="00194CB0">
        <w:rPr>
          <w:rFonts w:hint="eastAsia"/>
          <w:sz w:val="28"/>
        </w:rPr>
        <w:t>德昌县自然资源丰富，水果产业发展势头迅猛。本项目旨在优良品种的选育和引进的基础上，开展种植关键技术攻关，建立标准化种植技术体系和质量标准体系，推动德昌县水果产业健康、可持续发展。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lastRenderedPageBreak/>
        <w:t>主要研究内容：</w:t>
      </w:r>
    </w:p>
    <w:p w:rsidR="00ED7E51" w:rsidRPr="00194CB0" w:rsidRDefault="006F6DD8">
      <w:pPr>
        <w:numPr>
          <w:ilvl w:val="0"/>
          <w:numId w:val="1"/>
        </w:numPr>
        <w:ind w:firstLineChars="200" w:firstLine="560"/>
        <w:rPr>
          <w:sz w:val="28"/>
        </w:rPr>
      </w:pPr>
      <w:r w:rsidRPr="00194CB0">
        <w:rPr>
          <w:rFonts w:hint="eastAsia"/>
          <w:sz w:val="28"/>
        </w:rPr>
        <w:t>针对德昌县多样性的生态条件，开展水果新品种选育和引种示范，要求引进</w:t>
      </w:r>
      <w:r w:rsidRPr="00194CB0">
        <w:rPr>
          <w:rFonts w:hint="eastAsia"/>
          <w:sz w:val="28"/>
        </w:rPr>
        <w:t>3</w:t>
      </w:r>
      <w:r w:rsidRPr="00194CB0">
        <w:rPr>
          <w:rFonts w:hint="eastAsia"/>
          <w:sz w:val="28"/>
        </w:rPr>
        <w:t>个以上的新品种的适合本地区种植的优良品种。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2</w:t>
      </w:r>
      <w:r w:rsidRPr="00194CB0">
        <w:rPr>
          <w:rFonts w:hint="eastAsia"/>
          <w:sz w:val="28"/>
        </w:rPr>
        <w:t>、针对德昌县水果（主要为果桑、晚熟芒果、中华红樱桃、早熟枇杷等</w:t>
      </w:r>
      <w:r w:rsidRPr="00194CB0">
        <w:rPr>
          <w:rFonts w:hint="eastAsia"/>
          <w:sz w:val="28"/>
        </w:rPr>
        <w:t>4</w:t>
      </w:r>
      <w:r w:rsidRPr="00194CB0">
        <w:rPr>
          <w:rFonts w:hint="eastAsia"/>
          <w:sz w:val="28"/>
        </w:rPr>
        <w:t>个品种）种植开展花果数字化管理、月历管理、精准肥水药一体化管理和有害生物绿色防控等关键技术攻关，建立该县水果标准化种植技术体系，并通过生产示范，带动区域水果产业发展。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经费预算：</w:t>
      </w:r>
      <w:r w:rsidRPr="00194CB0">
        <w:rPr>
          <w:rFonts w:hint="eastAsia"/>
          <w:sz w:val="28"/>
        </w:rPr>
        <w:t>30</w:t>
      </w:r>
      <w:r w:rsidRPr="00194CB0">
        <w:rPr>
          <w:rFonts w:hint="eastAsia"/>
          <w:sz w:val="28"/>
        </w:rPr>
        <w:t>万。</w:t>
      </w:r>
    </w:p>
    <w:p w:rsidR="00ED7E51" w:rsidRPr="00194CB0" w:rsidRDefault="006F6DD8">
      <w:pPr>
        <w:rPr>
          <w:b/>
          <w:bCs/>
          <w:sz w:val="28"/>
        </w:rPr>
      </w:pPr>
      <w:r w:rsidRPr="00194CB0">
        <w:rPr>
          <w:rFonts w:hint="eastAsia"/>
          <w:b/>
          <w:bCs/>
          <w:sz w:val="28"/>
        </w:rPr>
        <w:t>（三）德昌县优质特色农产品公共品牌策划与推广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目的意义：</w:t>
      </w:r>
    </w:p>
    <w:p w:rsidR="00ED7E51" w:rsidRPr="00194CB0" w:rsidRDefault="006F6DD8" w:rsidP="00194CB0">
      <w:pPr>
        <w:ind w:firstLineChars="200" w:firstLine="560"/>
        <w:rPr>
          <w:sz w:val="28"/>
        </w:rPr>
      </w:pPr>
      <w:r w:rsidRPr="00194CB0">
        <w:rPr>
          <w:rFonts w:hint="eastAsia"/>
          <w:sz w:val="28"/>
        </w:rPr>
        <w:t>策划、建立并推广德昌县农产品区域品牌，助推德昌“精，优，特，绿”优质农产品的品牌化，提高农产品知名度和美誉度，促进产业链不断延伸。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主要研究内容：</w:t>
      </w:r>
    </w:p>
    <w:p w:rsidR="00ED7E51" w:rsidRPr="00194CB0" w:rsidRDefault="006F6DD8">
      <w:pPr>
        <w:ind w:firstLine="560"/>
        <w:rPr>
          <w:sz w:val="28"/>
        </w:rPr>
      </w:pPr>
      <w:r w:rsidRPr="00194CB0">
        <w:rPr>
          <w:rFonts w:hint="eastAsia"/>
          <w:sz w:val="28"/>
        </w:rPr>
        <w:t>在充分调研德昌县文化、历史、人文、自然等基本情况的基础上，针对德昌县多样性化的农产品，策划德昌县农产品区域公共品牌，并形成完成的品牌推广方案。</w:t>
      </w:r>
    </w:p>
    <w:p w:rsidR="00ED7E51" w:rsidRDefault="006F6DD8">
      <w:pPr>
        <w:rPr>
          <w:sz w:val="28"/>
        </w:rPr>
      </w:pPr>
      <w:r w:rsidRPr="00194CB0">
        <w:rPr>
          <w:rFonts w:hint="eastAsia"/>
          <w:sz w:val="28"/>
        </w:rPr>
        <w:t>经费预算：</w:t>
      </w:r>
      <w:r w:rsidRPr="00194CB0">
        <w:rPr>
          <w:rFonts w:hint="eastAsia"/>
          <w:sz w:val="28"/>
        </w:rPr>
        <w:t>20</w:t>
      </w:r>
      <w:r w:rsidRPr="00194CB0">
        <w:rPr>
          <w:rFonts w:hint="eastAsia"/>
          <w:sz w:val="28"/>
        </w:rPr>
        <w:t>万。</w:t>
      </w:r>
    </w:p>
    <w:p w:rsidR="00ED7E51" w:rsidRPr="00194CB0" w:rsidRDefault="00194CB0" w:rsidP="00194CB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</w:t>
      </w:r>
      <w:r w:rsidR="006F6DD8" w:rsidRPr="00194CB0">
        <w:rPr>
          <w:rFonts w:hint="eastAsia"/>
          <w:b/>
          <w:bCs/>
          <w:sz w:val="28"/>
        </w:rPr>
        <w:t>培训类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该类项目</w:t>
      </w:r>
      <w:r w:rsidRPr="00194CB0">
        <w:rPr>
          <w:rFonts w:hint="eastAsia"/>
          <w:sz w:val="28"/>
        </w:rPr>
        <w:t>2017</w:t>
      </w:r>
      <w:r w:rsidRPr="00194CB0">
        <w:rPr>
          <w:rFonts w:hint="eastAsia"/>
          <w:sz w:val="28"/>
        </w:rPr>
        <w:t>年设</w:t>
      </w:r>
      <w:r w:rsidRPr="00194CB0">
        <w:rPr>
          <w:rFonts w:hint="eastAsia"/>
          <w:sz w:val="28"/>
        </w:rPr>
        <w:t>1</w:t>
      </w:r>
      <w:r w:rsidRPr="00194CB0">
        <w:rPr>
          <w:rFonts w:hint="eastAsia"/>
          <w:sz w:val="28"/>
        </w:rPr>
        <w:t>个重点项目。</w:t>
      </w:r>
    </w:p>
    <w:p w:rsidR="00ED7E51" w:rsidRPr="00194CB0" w:rsidRDefault="006F6DD8">
      <w:pPr>
        <w:rPr>
          <w:b/>
          <w:bCs/>
          <w:sz w:val="28"/>
        </w:rPr>
      </w:pPr>
      <w:r w:rsidRPr="00194CB0">
        <w:rPr>
          <w:rFonts w:hint="eastAsia"/>
          <w:b/>
          <w:bCs/>
          <w:sz w:val="28"/>
        </w:rPr>
        <w:t>项目名称：新型农民及农业职业经理人培训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目的意义：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lastRenderedPageBreak/>
        <w:t xml:space="preserve">    </w:t>
      </w:r>
      <w:r w:rsidRPr="00194CB0">
        <w:rPr>
          <w:rFonts w:hint="eastAsia"/>
          <w:sz w:val="28"/>
        </w:rPr>
        <w:t>不断提高德昌县农业龙头企业、农民合作社、家庭农场、种养殖大户、职业农民的科学素养和技术水平，为新技术、新品种、新模式在德昌县的发展创造“人和”的有利局面。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主要研究内容：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 xml:space="preserve">    </w:t>
      </w:r>
      <w:r w:rsidRPr="00194CB0">
        <w:rPr>
          <w:rFonts w:hint="eastAsia"/>
          <w:sz w:val="28"/>
        </w:rPr>
        <w:t>针对德昌主要农业产业，结合供给侧改革，充分利用德昌县职业技术中学的基础平台，开展新型农民培训、农业职业经理人培训。</w:t>
      </w:r>
    </w:p>
    <w:p w:rsidR="00ED7E51" w:rsidRPr="00194CB0" w:rsidRDefault="006F6DD8">
      <w:pPr>
        <w:rPr>
          <w:sz w:val="28"/>
        </w:rPr>
      </w:pPr>
      <w:r w:rsidRPr="00194CB0">
        <w:rPr>
          <w:rFonts w:hint="eastAsia"/>
          <w:sz w:val="28"/>
        </w:rPr>
        <w:t>经费预算：</w:t>
      </w:r>
      <w:r w:rsidRPr="00194CB0">
        <w:rPr>
          <w:rFonts w:hint="eastAsia"/>
          <w:sz w:val="28"/>
        </w:rPr>
        <w:t>10</w:t>
      </w:r>
      <w:r w:rsidRPr="00194CB0">
        <w:rPr>
          <w:rFonts w:hint="eastAsia"/>
          <w:sz w:val="28"/>
        </w:rPr>
        <w:t>万。</w:t>
      </w:r>
    </w:p>
    <w:p w:rsidR="00ED7E51" w:rsidRPr="00194CB0" w:rsidRDefault="00ED7E51">
      <w:pPr>
        <w:rPr>
          <w:sz w:val="28"/>
        </w:rPr>
      </w:pPr>
    </w:p>
    <w:p w:rsidR="00ED7E51" w:rsidRPr="00194CB0" w:rsidRDefault="00ED7E51">
      <w:pPr>
        <w:rPr>
          <w:sz w:val="28"/>
        </w:rPr>
      </w:pPr>
    </w:p>
    <w:bookmarkEnd w:id="0"/>
    <w:p w:rsidR="00ED7E51" w:rsidRPr="00194CB0" w:rsidRDefault="00ED7E51">
      <w:pPr>
        <w:ind w:firstLineChars="200" w:firstLine="560"/>
        <w:rPr>
          <w:sz w:val="28"/>
        </w:rPr>
      </w:pPr>
    </w:p>
    <w:sectPr w:rsidR="00ED7E51" w:rsidRPr="00194CB0" w:rsidSect="00ED7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52" w:rsidRDefault="00E15752" w:rsidP="00194CB0">
      <w:r>
        <w:separator/>
      </w:r>
    </w:p>
  </w:endnote>
  <w:endnote w:type="continuationSeparator" w:id="0">
    <w:p w:rsidR="00E15752" w:rsidRDefault="00E15752" w:rsidP="0019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52" w:rsidRDefault="00E15752" w:rsidP="00194CB0">
      <w:r>
        <w:separator/>
      </w:r>
    </w:p>
  </w:footnote>
  <w:footnote w:type="continuationSeparator" w:id="0">
    <w:p w:rsidR="00E15752" w:rsidRDefault="00E15752" w:rsidP="00194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310E6"/>
    <w:multiLevelType w:val="singleLevel"/>
    <w:tmpl w:val="58E310E6"/>
    <w:lvl w:ilvl="0">
      <w:start w:val="1"/>
      <w:numFmt w:val="decimal"/>
      <w:suff w:val="nothing"/>
      <w:lvlText w:val="%1、"/>
      <w:lvlJc w:val="left"/>
    </w:lvl>
  </w:abstractNum>
  <w:abstractNum w:abstractNumId="1">
    <w:nsid w:val="58E31231"/>
    <w:multiLevelType w:val="singleLevel"/>
    <w:tmpl w:val="58E31231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48E"/>
    <w:rsid w:val="00085C6E"/>
    <w:rsid w:val="000D14EA"/>
    <w:rsid w:val="000F19FA"/>
    <w:rsid w:val="00122942"/>
    <w:rsid w:val="00194CB0"/>
    <w:rsid w:val="001C3B6C"/>
    <w:rsid w:val="00203F76"/>
    <w:rsid w:val="002F67CB"/>
    <w:rsid w:val="0032111B"/>
    <w:rsid w:val="00366CC7"/>
    <w:rsid w:val="003E0C7A"/>
    <w:rsid w:val="004C3C13"/>
    <w:rsid w:val="00555C2C"/>
    <w:rsid w:val="006A297E"/>
    <w:rsid w:val="006F6DD8"/>
    <w:rsid w:val="00802C68"/>
    <w:rsid w:val="00824BBC"/>
    <w:rsid w:val="00900A56"/>
    <w:rsid w:val="00923477"/>
    <w:rsid w:val="009B292C"/>
    <w:rsid w:val="009D56AD"/>
    <w:rsid w:val="00A647C4"/>
    <w:rsid w:val="00A8349E"/>
    <w:rsid w:val="00B63CAA"/>
    <w:rsid w:val="00D13ADE"/>
    <w:rsid w:val="00E15752"/>
    <w:rsid w:val="00E2148E"/>
    <w:rsid w:val="00ED7E51"/>
    <w:rsid w:val="00F24F91"/>
    <w:rsid w:val="00F7658F"/>
    <w:rsid w:val="329865AC"/>
    <w:rsid w:val="3DF70807"/>
    <w:rsid w:val="48E3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CB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CB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222</Words>
  <Characters>1269</Characters>
  <Application>Microsoft Office Word</Application>
  <DocSecurity>0</DocSecurity>
  <Lines>10</Lines>
  <Paragraphs>2</Paragraphs>
  <ScaleCrop>false</ScaleCrop>
  <Company>China User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2017-03-30T00:27:00Z</dcterms:created>
  <dcterms:modified xsi:type="dcterms:W3CDTF">2017-04-12T03:30:00Z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